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52" w:rsidRPr="009E7FAA" w:rsidRDefault="0023323C" w:rsidP="001954BC">
      <w:pPr>
        <w:jc w:val="center"/>
        <w:rPr>
          <w:rFonts w:ascii="Candara" w:hAnsi="Candara"/>
          <w:b/>
          <w:sz w:val="40"/>
        </w:rPr>
      </w:pPr>
      <w:r>
        <w:rPr>
          <w:rFonts w:ascii="Candara" w:hAnsi="Candara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4597758</wp:posOffset>
            </wp:positionH>
            <wp:positionV relativeFrom="paragraph">
              <wp:posOffset>-505496</wp:posOffset>
            </wp:positionV>
            <wp:extent cx="1906073" cy="2189408"/>
            <wp:effectExtent l="0" t="0" r="0" b="0"/>
            <wp:wrapNone/>
            <wp:docPr id="2" name="Picture 1" descr="C:\Users\wratzet\Desktop\pigeon-cartoon.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atzet\Desktop\pigeon-cartoon.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73" cy="218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andara" w:hAnsi="Candara"/>
          <w:b/>
          <w:sz w:val="40"/>
        </w:rPr>
        <w:t>Your</w:t>
      </w:r>
      <w:proofErr w:type="gramEnd"/>
      <w:r>
        <w:rPr>
          <w:rFonts w:ascii="Candara" w:hAnsi="Candara"/>
          <w:b/>
          <w:sz w:val="40"/>
        </w:rPr>
        <w:t xml:space="preserve"> </w:t>
      </w:r>
      <w:r w:rsidR="003B6EC4" w:rsidRPr="009E7FAA">
        <w:rPr>
          <w:rFonts w:ascii="Candara" w:hAnsi="Candara"/>
          <w:b/>
          <w:sz w:val="40"/>
        </w:rPr>
        <w:t xml:space="preserve">History Day </w:t>
      </w:r>
      <w:r>
        <w:rPr>
          <w:rFonts w:ascii="Candara" w:hAnsi="Candara"/>
          <w:b/>
          <w:sz w:val="40"/>
        </w:rPr>
        <w:t>Roadmap</w:t>
      </w:r>
    </w:p>
    <w:p w:rsidR="007F4EE7" w:rsidRDefault="007F4EE7" w:rsidP="007F4EE7">
      <w:pPr>
        <w:spacing w:after="0"/>
        <w:rPr>
          <w:rFonts w:ascii="Candara" w:hAnsi="Candara"/>
          <w:b/>
          <w:sz w:val="24"/>
        </w:rPr>
      </w:pPr>
    </w:p>
    <w:p w:rsidR="001954BC" w:rsidRPr="009E7FAA" w:rsidRDefault="001954BC" w:rsidP="007F4EE7">
      <w:pPr>
        <w:spacing w:after="0"/>
        <w:rPr>
          <w:rFonts w:ascii="Candara" w:hAnsi="Candara"/>
          <w:b/>
          <w:sz w:val="24"/>
        </w:rPr>
      </w:pPr>
      <w:r w:rsidRPr="009E7FAA">
        <w:rPr>
          <w:rFonts w:ascii="Candara" w:hAnsi="Candara"/>
          <w:b/>
          <w:sz w:val="24"/>
        </w:rPr>
        <w:t xml:space="preserve">Step 1:  Choose a Topic </w:t>
      </w:r>
    </w:p>
    <w:p w:rsidR="008D221F" w:rsidRPr="009E7FAA" w:rsidRDefault="008D221F" w:rsidP="008D221F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Choose something that interests you!</w:t>
      </w:r>
    </w:p>
    <w:p w:rsidR="001954BC" w:rsidRPr="009E7FAA" w:rsidRDefault="008D221F" w:rsidP="00CB490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You must relate your topic </w:t>
      </w:r>
      <w:r w:rsidR="001954BC" w:rsidRPr="009E7FAA">
        <w:rPr>
          <w:rFonts w:ascii="Candara" w:hAnsi="Candara"/>
          <w:sz w:val="24"/>
        </w:rPr>
        <w:t>to the Annual Theme</w:t>
      </w:r>
      <w:r>
        <w:rPr>
          <w:rFonts w:ascii="Candara" w:hAnsi="Candara"/>
          <w:sz w:val="24"/>
        </w:rPr>
        <w:t>.</w:t>
      </w:r>
    </w:p>
    <w:p w:rsidR="007F4EE7" w:rsidRPr="009E7FAA" w:rsidRDefault="001954BC" w:rsidP="007F4EE7">
      <w:pPr>
        <w:spacing w:before="240" w:after="0"/>
        <w:rPr>
          <w:rFonts w:ascii="Candara" w:hAnsi="Candara"/>
          <w:b/>
          <w:sz w:val="24"/>
        </w:rPr>
      </w:pPr>
      <w:r w:rsidRPr="009E7FAA">
        <w:rPr>
          <w:rFonts w:ascii="Candara" w:hAnsi="Candara"/>
          <w:b/>
          <w:sz w:val="24"/>
        </w:rPr>
        <w:t>Step 2: Research</w:t>
      </w:r>
      <w:r w:rsidR="007F4EE7">
        <w:rPr>
          <w:rFonts w:ascii="Candara" w:hAnsi="Candara"/>
          <w:b/>
          <w:sz w:val="24"/>
        </w:rPr>
        <w:t>!</w:t>
      </w:r>
    </w:p>
    <w:p w:rsidR="007F4EE7" w:rsidRPr="007F4EE7" w:rsidRDefault="007F4EE7" w:rsidP="000542D4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7F4EE7">
        <w:rPr>
          <w:rFonts w:ascii="Candara" w:hAnsi="Candara"/>
          <w:sz w:val="24"/>
        </w:rPr>
        <w:t xml:space="preserve">Remember, historians are like detectives who </w:t>
      </w:r>
      <w:r>
        <w:rPr>
          <w:rFonts w:ascii="Candara" w:hAnsi="Candara"/>
          <w:sz w:val="24"/>
        </w:rPr>
        <w:t>investigate and discover the past.</w:t>
      </w:r>
    </w:p>
    <w:p w:rsidR="001954BC" w:rsidRPr="009E7FAA" w:rsidRDefault="008A01AF" w:rsidP="000542D4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Use both p</w:t>
      </w:r>
      <w:r w:rsidR="001954BC" w:rsidRPr="009E7FAA">
        <w:rPr>
          <w:rFonts w:ascii="Candara" w:hAnsi="Candara"/>
          <w:sz w:val="24"/>
        </w:rPr>
        <w:t xml:space="preserve">rimary </w:t>
      </w:r>
      <w:r>
        <w:rPr>
          <w:rFonts w:ascii="Candara" w:hAnsi="Candara"/>
          <w:sz w:val="24"/>
        </w:rPr>
        <w:t xml:space="preserve">and secondary </w:t>
      </w:r>
      <w:r w:rsidR="001954BC" w:rsidRPr="009E7FAA">
        <w:rPr>
          <w:rFonts w:ascii="Candara" w:hAnsi="Candara"/>
          <w:sz w:val="24"/>
        </w:rPr>
        <w:t xml:space="preserve">sources. Reading plenty of secondary sources will prepare you to analyze and interpret </w:t>
      </w:r>
      <w:r w:rsidR="003B6EC4" w:rsidRPr="009E7FAA">
        <w:rPr>
          <w:rFonts w:ascii="Candara" w:hAnsi="Candara"/>
          <w:sz w:val="24"/>
        </w:rPr>
        <w:t xml:space="preserve">primary sources. Secondary sources also help you to </w:t>
      </w:r>
      <w:r w:rsidR="001954BC" w:rsidRPr="009E7FAA">
        <w:rPr>
          <w:rFonts w:ascii="Candara" w:hAnsi="Candara"/>
          <w:sz w:val="24"/>
        </w:rPr>
        <w:t>understand historical context, change</w:t>
      </w:r>
      <w:r w:rsidR="003B6EC4" w:rsidRPr="009E7FAA">
        <w:rPr>
          <w:rFonts w:ascii="Candara" w:hAnsi="Candara"/>
          <w:sz w:val="24"/>
        </w:rPr>
        <w:t xml:space="preserve"> over time</w:t>
      </w:r>
      <w:r w:rsidR="001954BC" w:rsidRPr="009E7FAA">
        <w:rPr>
          <w:rFonts w:ascii="Candara" w:hAnsi="Candara"/>
          <w:sz w:val="24"/>
        </w:rPr>
        <w:t>, turning points, short-term and long-term outcomes.</w:t>
      </w:r>
    </w:p>
    <w:p w:rsidR="001954BC" w:rsidRPr="009E7FAA" w:rsidRDefault="001954BC" w:rsidP="000542D4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9E7FAA">
        <w:rPr>
          <w:rFonts w:ascii="Candara" w:hAnsi="Candara"/>
          <w:sz w:val="24"/>
        </w:rPr>
        <w:t xml:space="preserve">Use credible </w:t>
      </w:r>
      <w:r w:rsidR="008A01AF">
        <w:rPr>
          <w:rFonts w:ascii="Candara" w:hAnsi="Candara"/>
          <w:sz w:val="24"/>
        </w:rPr>
        <w:t xml:space="preserve">sources that </w:t>
      </w:r>
      <w:r w:rsidR="00A17A11" w:rsidRPr="009E7FAA">
        <w:rPr>
          <w:rFonts w:ascii="Candara" w:hAnsi="Candara"/>
          <w:sz w:val="24"/>
        </w:rPr>
        <w:t xml:space="preserve">are </w:t>
      </w:r>
      <w:r w:rsidRPr="009E7FAA">
        <w:rPr>
          <w:rFonts w:ascii="Candara" w:hAnsi="Candara"/>
          <w:sz w:val="24"/>
        </w:rPr>
        <w:t xml:space="preserve">created by experts. Evaluate </w:t>
      </w:r>
      <w:r w:rsidRPr="009E7FAA">
        <w:rPr>
          <w:rFonts w:ascii="Candara" w:hAnsi="Candara"/>
          <w:i/>
          <w:sz w:val="24"/>
        </w:rPr>
        <w:t>every</w:t>
      </w:r>
      <w:r w:rsidRPr="009E7FAA">
        <w:rPr>
          <w:rFonts w:ascii="Candara" w:hAnsi="Candara"/>
          <w:sz w:val="24"/>
        </w:rPr>
        <w:t xml:space="preserve"> website you use.</w:t>
      </w:r>
    </w:p>
    <w:p w:rsidR="001954BC" w:rsidRPr="009E7FAA" w:rsidRDefault="001954BC" w:rsidP="000542D4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9E7FAA">
        <w:rPr>
          <w:rFonts w:ascii="Candara" w:hAnsi="Candara"/>
          <w:sz w:val="24"/>
        </w:rPr>
        <w:t xml:space="preserve">Use </w:t>
      </w:r>
      <w:r w:rsidR="008A01AF">
        <w:rPr>
          <w:rFonts w:ascii="Candara" w:hAnsi="Candara"/>
          <w:sz w:val="24"/>
        </w:rPr>
        <w:t>a variety of sources.</w:t>
      </w:r>
      <w:r w:rsidRPr="009E7FAA">
        <w:rPr>
          <w:rFonts w:ascii="Candara" w:hAnsi="Candara"/>
          <w:sz w:val="24"/>
        </w:rPr>
        <w:t xml:space="preserve">  Historians don’t just rely on the internet.  They use </w:t>
      </w:r>
      <w:r w:rsidR="003B6EC4" w:rsidRPr="009E7FAA">
        <w:rPr>
          <w:rFonts w:ascii="Candara" w:hAnsi="Candara"/>
          <w:sz w:val="24"/>
        </w:rPr>
        <w:t>actual books and</w:t>
      </w:r>
      <w:r w:rsidRPr="009E7FAA">
        <w:rPr>
          <w:rFonts w:ascii="Candara" w:hAnsi="Candara"/>
          <w:sz w:val="24"/>
        </w:rPr>
        <w:t xml:space="preserve"> articles, interviews, historic newspapers</w:t>
      </w:r>
      <w:r w:rsidR="003B6EC4" w:rsidRPr="009E7FAA">
        <w:rPr>
          <w:rFonts w:ascii="Candara" w:hAnsi="Candara"/>
          <w:sz w:val="24"/>
        </w:rPr>
        <w:t xml:space="preserve"> and </w:t>
      </w:r>
      <w:r w:rsidRPr="009E7FAA">
        <w:rPr>
          <w:rFonts w:ascii="Candara" w:hAnsi="Candara"/>
          <w:sz w:val="24"/>
        </w:rPr>
        <w:t xml:space="preserve">magazines, </w:t>
      </w:r>
      <w:r w:rsidR="003B6EC4" w:rsidRPr="009E7FAA">
        <w:rPr>
          <w:rFonts w:ascii="Candara" w:hAnsi="Candara"/>
          <w:sz w:val="24"/>
        </w:rPr>
        <w:t>letters, diaries,</w:t>
      </w:r>
      <w:r w:rsidRPr="009E7FAA">
        <w:rPr>
          <w:rFonts w:ascii="Candara" w:hAnsi="Candara"/>
          <w:sz w:val="24"/>
        </w:rPr>
        <w:t xml:space="preserve"> photos, maps, paintings, video clips, advert</w:t>
      </w:r>
      <w:r w:rsidR="003B6EC4" w:rsidRPr="009E7FAA">
        <w:rPr>
          <w:rFonts w:ascii="Candara" w:hAnsi="Candara"/>
          <w:sz w:val="24"/>
        </w:rPr>
        <w:t>ising</w:t>
      </w:r>
      <w:r w:rsidRPr="009E7FAA">
        <w:rPr>
          <w:rFonts w:ascii="Candara" w:hAnsi="Candara"/>
          <w:sz w:val="24"/>
        </w:rPr>
        <w:t>, propaganda, government documents, etc</w:t>
      </w:r>
      <w:r w:rsidR="008A01AF">
        <w:rPr>
          <w:rFonts w:ascii="Candara" w:hAnsi="Candara"/>
          <w:sz w:val="24"/>
        </w:rPr>
        <w:t>.</w:t>
      </w:r>
    </w:p>
    <w:p w:rsidR="000542D4" w:rsidRPr="009E7FAA" w:rsidRDefault="0023323C" w:rsidP="000542D4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Conduct balanced research. I</w:t>
      </w:r>
      <w:r w:rsidR="008A01AF">
        <w:rPr>
          <w:rFonts w:ascii="Candara" w:hAnsi="Candara"/>
          <w:sz w:val="24"/>
        </w:rPr>
        <w:t xml:space="preserve">nvestigate </w:t>
      </w:r>
      <w:r w:rsidR="000542D4" w:rsidRPr="009E7FAA">
        <w:rPr>
          <w:rFonts w:ascii="Candara" w:hAnsi="Candara"/>
          <w:sz w:val="24"/>
        </w:rPr>
        <w:t xml:space="preserve">various points of view, understand all sides of an issue, </w:t>
      </w:r>
      <w:proofErr w:type="gramStart"/>
      <w:r w:rsidR="000542D4" w:rsidRPr="009E7FAA">
        <w:rPr>
          <w:rFonts w:ascii="Candara" w:hAnsi="Candara"/>
          <w:sz w:val="24"/>
        </w:rPr>
        <w:t>explore</w:t>
      </w:r>
      <w:proofErr w:type="gramEnd"/>
      <w:r w:rsidR="000542D4" w:rsidRPr="009E7FAA">
        <w:rPr>
          <w:rFonts w:ascii="Candara" w:hAnsi="Candara"/>
          <w:sz w:val="24"/>
        </w:rPr>
        <w:t xml:space="preserve"> conflicts and debates</w:t>
      </w:r>
      <w:r w:rsidR="008A01AF">
        <w:rPr>
          <w:rFonts w:ascii="Candara" w:hAnsi="Candara"/>
          <w:sz w:val="24"/>
        </w:rPr>
        <w:t>.</w:t>
      </w:r>
    </w:p>
    <w:p w:rsidR="000542D4" w:rsidRPr="009E7FAA" w:rsidRDefault="000542D4" w:rsidP="003B6EC4">
      <w:pPr>
        <w:pStyle w:val="ListParagraph"/>
        <w:numPr>
          <w:ilvl w:val="0"/>
          <w:numId w:val="2"/>
        </w:numPr>
        <w:rPr>
          <w:rFonts w:ascii="Candara" w:hAnsi="Candara"/>
          <w:sz w:val="24"/>
        </w:rPr>
      </w:pPr>
      <w:r w:rsidRPr="009E7FAA">
        <w:rPr>
          <w:rFonts w:ascii="Candara" w:hAnsi="Candara"/>
          <w:sz w:val="24"/>
        </w:rPr>
        <w:t>Track your sources as you go</w:t>
      </w:r>
      <w:r w:rsidR="008A01AF">
        <w:rPr>
          <w:rFonts w:ascii="Candara" w:hAnsi="Candara"/>
          <w:sz w:val="24"/>
        </w:rPr>
        <w:t>.</w:t>
      </w:r>
    </w:p>
    <w:p w:rsidR="000542D4" w:rsidRPr="009E7FAA" w:rsidRDefault="000542D4" w:rsidP="007F4EE7">
      <w:pPr>
        <w:spacing w:after="0"/>
        <w:rPr>
          <w:rFonts w:ascii="Candara" w:hAnsi="Candara"/>
          <w:b/>
          <w:sz w:val="24"/>
        </w:rPr>
      </w:pPr>
      <w:r w:rsidRPr="009E7FAA">
        <w:rPr>
          <w:rFonts w:ascii="Candara" w:hAnsi="Candara"/>
          <w:b/>
          <w:sz w:val="24"/>
        </w:rPr>
        <w:t>Step 3: Create Your Project</w:t>
      </w:r>
    </w:p>
    <w:p w:rsidR="007F4EE7" w:rsidRDefault="007F4EE7" w:rsidP="000542D4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Think about what your sources show. Ask why and</w:t>
      </w:r>
      <w:r w:rsidRPr="009E7FAA">
        <w:rPr>
          <w:rFonts w:ascii="Candara" w:hAnsi="Candara"/>
          <w:sz w:val="24"/>
        </w:rPr>
        <w:t xml:space="preserve"> how</w:t>
      </w:r>
      <w:r>
        <w:rPr>
          <w:rFonts w:ascii="Candara" w:hAnsi="Candara"/>
          <w:sz w:val="24"/>
        </w:rPr>
        <w:t xml:space="preserve"> questions.</w:t>
      </w:r>
    </w:p>
    <w:p w:rsidR="007F4EE7" w:rsidRPr="009E7FAA" w:rsidRDefault="007F4EE7" w:rsidP="007F4EE7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 w:rsidRPr="009E7FAA">
        <w:rPr>
          <w:rFonts w:ascii="Candara" w:hAnsi="Candara"/>
          <w:sz w:val="24"/>
        </w:rPr>
        <w:t>Analyze what you have found. Draw conclusions based upon the historical evidence.</w:t>
      </w:r>
    </w:p>
    <w:p w:rsidR="009826CE" w:rsidRPr="009E7FAA" w:rsidRDefault="007F4EE7" w:rsidP="000542D4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Orient your project with </w:t>
      </w:r>
      <w:r w:rsidR="000542D4" w:rsidRPr="009E7FAA">
        <w:rPr>
          <w:rFonts w:ascii="Candara" w:hAnsi="Candara"/>
          <w:sz w:val="24"/>
        </w:rPr>
        <w:t>a strong thesis s</w:t>
      </w:r>
      <w:r w:rsidR="008A01AF">
        <w:rPr>
          <w:rFonts w:ascii="Candara" w:hAnsi="Candara"/>
          <w:sz w:val="24"/>
        </w:rPr>
        <w:t>tatement.</w:t>
      </w:r>
    </w:p>
    <w:p w:rsidR="000542D4" w:rsidRPr="009E7FAA" w:rsidRDefault="007F4EE7" w:rsidP="000542D4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Be specific about the ways </w:t>
      </w:r>
      <w:r w:rsidR="009826CE" w:rsidRPr="009E7FAA">
        <w:rPr>
          <w:rFonts w:ascii="Candara" w:hAnsi="Candara"/>
          <w:sz w:val="24"/>
        </w:rPr>
        <w:t>your topic relates to the theme</w:t>
      </w:r>
      <w:r w:rsidR="008A01AF">
        <w:rPr>
          <w:rFonts w:ascii="Candara" w:hAnsi="Candara"/>
          <w:sz w:val="24"/>
        </w:rPr>
        <w:t>.</w:t>
      </w:r>
    </w:p>
    <w:p w:rsidR="000542D4" w:rsidRPr="009E7FAA" w:rsidRDefault="000542D4" w:rsidP="000542D4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 w:rsidRPr="009E7FAA">
        <w:rPr>
          <w:rFonts w:ascii="Candara" w:hAnsi="Candara"/>
          <w:sz w:val="24"/>
        </w:rPr>
        <w:t>Place your topic in historical context</w:t>
      </w:r>
      <w:r w:rsidR="008A01AF">
        <w:rPr>
          <w:rFonts w:ascii="Candara" w:hAnsi="Candara"/>
          <w:sz w:val="24"/>
        </w:rPr>
        <w:t>.</w:t>
      </w:r>
    </w:p>
    <w:p w:rsidR="000542D4" w:rsidRPr="009E7FAA" w:rsidRDefault="00A17A11" w:rsidP="000542D4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 w:rsidRPr="009E7FAA">
        <w:rPr>
          <w:rFonts w:ascii="Candara" w:hAnsi="Candara"/>
          <w:sz w:val="24"/>
        </w:rPr>
        <w:t>Explain w</w:t>
      </w:r>
      <w:r w:rsidR="000542D4" w:rsidRPr="009E7FAA">
        <w:rPr>
          <w:rFonts w:ascii="Candara" w:hAnsi="Candara"/>
          <w:sz w:val="24"/>
        </w:rPr>
        <w:t>hat happened</w:t>
      </w:r>
      <w:r w:rsidR="008A01AF">
        <w:rPr>
          <w:rFonts w:ascii="Candara" w:hAnsi="Candara"/>
          <w:sz w:val="24"/>
        </w:rPr>
        <w:t xml:space="preserve">. </w:t>
      </w:r>
    </w:p>
    <w:p w:rsidR="000542D4" w:rsidRPr="009E7FAA" w:rsidRDefault="000542D4" w:rsidP="000542D4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 w:rsidRPr="009E7FAA">
        <w:rPr>
          <w:rFonts w:ascii="Candara" w:hAnsi="Candara"/>
          <w:sz w:val="24"/>
        </w:rPr>
        <w:t xml:space="preserve">Use quotes, documents, </w:t>
      </w:r>
      <w:r w:rsidR="008A01AF">
        <w:rPr>
          <w:rFonts w:ascii="Candara" w:hAnsi="Candara"/>
          <w:sz w:val="24"/>
        </w:rPr>
        <w:t>pictures</w:t>
      </w:r>
      <w:r w:rsidRPr="009E7FAA">
        <w:rPr>
          <w:rFonts w:ascii="Candara" w:hAnsi="Candara"/>
          <w:sz w:val="24"/>
        </w:rPr>
        <w:t>, and other primary sources to illustrate your thesis</w:t>
      </w:r>
      <w:r w:rsidR="008A01AF">
        <w:rPr>
          <w:rFonts w:ascii="Candara" w:hAnsi="Candara"/>
          <w:sz w:val="24"/>
        </w:rPr>
        <w:t>.</w:t>
      </w:r>
    </w:p>
    <w:p w:rsidR="009E7FAA" w:rsidRPr="009E7FAA" w:rsidRDefault="008A01AF" w:rsidP="009E7FAA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Identify significance.</w:t>
      </w:r>
      <w:r w:rsidR="009E7FAA" w:rsidRPr="009E7FAA">
        <w:rPr>
          <w:rFonts w:ascii="Candara" w:hAnsi="Candara"/>
          <w:sz w:val="24"/>
        </w:rPr>
        <w:t xml:space="preserve"> What changed?  What were the consequences? Why does this matter? </w:t>
      </w:r>
    </w:p>
    <w:p w:rsidR="003B6EC4" w:rsidRPr="009E7FAA" w:rsidRDefault="000542D4" w:rsidP="003B6EC4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 w:rsidRPr="009E7FAA">
        <w:rPr>
          <w:rFonts w:ascii="Candara" w:hAnsi="Candara"/>
          <w:sz w:val="24"/>
        </w:rPr>
        <w:t>Follow the rules for your category</w:t>
      </w:r>
      <w:r w:rsidR="008A01AF">
        <w:rPr>
          <w:rFonts w:ascii="Candara" w:hAnsi="Candara"/>
          <w:sz w:val="24"/>
        </w:rPr>
        <w:t>.</w:t>
      </w:r>
    </w:p>
    <w:p w:rsidR="000542D4" w:rsidRPr="009E7FAA" w:rsidRDefault="000542D4" w:rsidP="007F4EE7">
      <w:pPr>
        <w:spacing w:after="0"/>
        <w:rPr>
          <w:rFonts w:ascii="Candara" w:hAnsi="Candara"/>
          <w:b/>
          <w:sz w:val="24"/>
        </w:rPr>
      </w:pPr>
      <w:r w:rsidRPr="009E7FAA">
        <w:rPr>
          <w:rFonts w:ascii="Candara" w:hAnsi="Candara"/>
          <w:b/>
          <w:sz w:val="24"/>
        </w:rPr>
        <w:t>Step 4: Complete Required Materials</w:t>
      </w:r>
    </w:p>
    <w:p w:rsidR="000542D4" w:rsidRPr="009E7FAA" w:rsidRDefault="000542D4" w:rsidP="000542D4">
      <w:pPr>
        <w:pStyle w:val="ListParagraph"/>
        <w:numPr>
          <w:ilvl w:val="0"/>
          <w:numId w:val="4"/>
        </w:numPr>
        <w:rPr>
          <w:rFonts w:ascii="Candara" w:hAnsi="Candara"/>
          <w:sz w:val="24"/>
        </w:rPr>
      </w:pPr>
      <w:r w:rsidRPr="009E7FAA">
        <w:rPr>
          <w:rFonts w:ascii="Candara" w:hAnsi="Candara"/>
          <w:sz w:val="24"/>
        </w:rPr>
        <w:t>Process Paper</w:t>
      </w:r>
    </w:p>
    <w:p w:rsidR="00A454C5" w:rsidRDefault="000542D4" w:rsidP="00CB4903">
      <w:pPr>
        <w:pStyle w:val="ListParagraph"/>
        <w:numPr>
          <w:ilvl w:val="0"/>
          <w:numId w:val="4"/>
        </w:numPr>
        <w:rPr>
          <w:rFonts w:ascii="Candara" w:hAnsi="Candara"/>
          <w:sz w:val="24"/>
        </w:rPr>
      </w:pPr>
      <w:r w:rsidRPr="009E7FAA">
        <w:rPr>
          <w:rFonts w:ascii="Candara" w:hAnsi="Candara"/>
          <w:sz w:val="24"/>
        </w:rPr>
        <w:t>Annotated Bibliography</w:t>
      </w:r>
    </w:p>
    <w:p w:rsidR="007F4EE7" w:rsidRPr="00CB4903" w:rsidRDefault="007F4EE7" w:rsidP="007F4EE7">
      <w:pPr>
        <w:pStyle w:val="ListParagraph"/>
        <w:rPr>
          <w:rFonts w:ascii="Candara" w:hAnsi="Candara"/>
          <w:sz w:val="24"/>
        </w:rPr>
      </w:pPr>
    </w:p>
    <w:p w:rsidR="0023323C" w:rsidRPr="00377B05" w:rsidRDefault="009E7FAA" w:rsidP="00BD4B3B">
      <w:pPr>
        <w:spacing w:before="240" w:line="240" w:lineRule="auto"/>
        <w:jc w:val="center"/>
        <w:rPr>
          <w:rFonts w:ascii="Candara" w:hAnsi="Candara"/>
          <w:b/>
          <w:i/>
          <w:sz w:val="28"/>
        </w:rPr>
      </w:pPr>
      <w:r w:rsidRPr="00A454C5">
        <w:rPr>
          <w:rFonts w:ascii="Candara" w:hAnsi="Candara"/>
          <w:b/>
          <w:i/>
          <w:sz w:val="28"/>
        </w:rPr>
        <w:t>E</w:t>
      </w:r>
      <w:r w:rsidR="003B6EC4" w:rsidRPr="00A454C5">
        <w:rPr>
          <w:rFonts w:ascii="Candara" w:hAnsi="Candara"/>
          <w:b/>
          <w:i/>
          <w:sz w:val="28"/>
        </w:rPr>
        <w:t>xplore</w:t>
      </w:r>
      <w:r w:rsidRPr="00A454C5">
        <w:rPr>
          <w:rFonts w:ascii="Candara" w:hAnsi="Candara"/>
          <w:b/>
          <w:i/>
          <w:sz w:val="28"/>
        </w:rPr>
        <w:t xml:space="preserve"> * Discover * </w:t>
      </w:r>
      <w:r w:rsidR="00BD4B3B">
        <w:rPr>
          <w:rFonts w:ascii="Candara" w:hAnsi="Candara"/>
          <w:b/>
          <w:i/>
          <w:sz w:val="28"/>
        </w:rPr>
        <w:t>Creat</w:t>
      </w:r>
      <w:r w:rsidR="00CE188C" w:rsidRPr="00A454C5">
        <w:rPr>
          <w:rFonts w:ascii="Candara" w:hAnsi="Candara"/>
          <w:b/>
          <w:i/>
          <w:sz w:val="28"/>
        </w:rPr>
        <w:t xml:space="preserve">e * </w:t>
      </w:r>
      <w:r w:rsidRPr="00A454C5">
        <w:rPr>
          <w:rFonts w:ascii="Candara" w:hAnsi="Candara"/>
          <w:b/>
          <w:i/>
          <w:sz w:val="28"/>
        </w:rPr>
        <w:t>Have Fun * Amaze Y</w:t>
      </w:r>
      <w:r w:rsidR="0023323C">
        <w:rPr>
          <w:rFonts w:ascii="Candara" w:hAnsi="Candara"/>
          <w:b/>
          <w:i/>
          <w:sz w:val="28"/>
        </w:rPr>
        <w:t>ourself</w:t>
      </w:r>
      <w:r w:rsidR="007F4EE7">
        <w:rPr>
          <w:rFonts w:ascii="Candara" w:hAnsi="Candara"/>
          <w:b/>
          <w:i/>
          <w:sz w:val="28"/>
        </w:rPr>
        <w:t>!</w:t>
      </w:r>
    </w:p>
    <w:p w:rsidR="00712994" w:rsidRDefault="00712994" w:rsidP="00BD4B3B">
      <w:pPr>
        <w:pStyle w:val="Footer"/>
        <w:rPr>
          <w:sz w:val="18"/>
        </w:rPr>
      </w:pPr>
    </w:p>
    <w:p w:rsidR="0023323C" w:rsidRPr="008D221F" w:rsidRDefault="0023323C" w:rsidP="00BD4B3B">
      <w:pPr>
        <w:pStyle w:val="Footer"/>
        <w:rPr>
          <w:sz w:val="18"/>
        </w:rPr>
      </w:pPr>
      <w:r w:rsidRPr="008D221F">
        <w:rPr>
          <w:sz w:val="18"/>
        </w:rPr>
        <w:t>Utah History Day (2015)</w:t>
      </w:r>
    </w:p>
    <w:sectPr w:rsidR="0023323C" w:rsidRPr="008D221F" w:rsidSect="009E7FAA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A9" w:rsidRDefault="000C3BA9" w:rsidP="00CB4903">
      <w:pPr>
        <w:spacing w:after="0" w:line="240" w:lineRule="auto"/>
      </w:pPr>
      <w:r>
        <w:separator/>
      </w:r>
    </w:p>
  </w:endnote>
  <w:endnote w:type="continuationSeparator" w:id="0">
    <w:p w:rsidR="000C3BA9" w:rsidRDefault="000C3BA9" w:rsidP="00CB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A9" w:rsidRDefault="000C3BA9" w:rsidP="00CB4903">
      <w:pPr>
        <w:spacing w:after="0" w:line="240" w:lineRule="auto"/>
      </w:pPr>
      <w:r>
        <w:separator/>
      </w:r>
    </w:p>
  </w:footnote>
  <w:footnote w:type="continuationSeparator" w:id="0">
    <w:p w:rsidR="000C3BA9" w:rsidRDefault="000C3BA9" w:rsidP="00CB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0E9"/>
    <w:multiLevelType w:val="hybridMultilevel"/>
    <w:tmpl w:val="2760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44E4A"/>
    <w:multiLevelType w:val="hybridMultilevel"/>
    <w:tmpl w:val="42DC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D2CFB"/>
    <w:multiLevelType w:val="hybridMultilevel"/>
    <w:tmpl w:val="9738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553AA"/>
    <w:multiLevelType w:val="hybridMultilevel"/>
    <w:tmpl w:val="DC90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4BC"/>
    <w:rsid w:val="000542D4"/>
    <w:rsid w:val="000C3BA9"/>
    <w:rsid w:val="001954BC"/>
    <w:rsid w:val="002103D2"/>
    <w:rsid w:val="0023323C"/>
    <w:rsid w:val="00337E52"/>
    <w:rsid w:val="0034695F"/>
    <w:rsid w:val="00377B05"/>
    <w:rsid w:val="003B6EC4"/>
    <w:rsid w:val="00425FF3"/>
    <w:rsid w:val="005A5322"/>
    <w:rsid w:val="00654481"/>
    <w:rsid w:val="00712994"/>
    <w:rsid w:val="007F4EE7"/>
    <w:rsid w:val="008A01AF"/>
    <w:rsid w:val="008D221F"/>
    <w:rsid w:val="009408D0"/>
    <w:rsid w:val="009826CE"/>
    <w:rsid w:val="009E7FAA"/>
    <w:rsid w:val="00A17A11"/>
    <w:rsid w:val="00A454C5"/>
    <w:rsid w:val="00BD4B3B"/>
    <w:rsid w:val="00CB0518"/>
    <w:rsid w:val="00CB4903"/>
    <w:rsid w:val="00CE188C"/>
    <w:rsid w:val="00E4421E"/>
    <w:rsid w:val="00F5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903"/>
  </w:style>
  <w:style w:type="paragraph" w:styleId="Footer">
    <w:name w:val="footer"/>
    <w:basedOn w:val="Normal"/>
    <w:link w:val="FooterChar"/>
    <w:uiPriority w:val="99"/>
    <w:unhideWhenUsed/>
    <w:rsid w:val="00CB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wratzet</dc:creator>
  <cp:lastModifiedBy>wratzet</cp:lastModifiedBy>
  <cp:revision>12</cp:revision>
  <cp:lastPrinted>2015-09-24T18:46:00Z</cp:lastPrinted>
  <dcterms:created xsi:type="dcterms:W3CDTF">2015-09-22T15:42:00Z</dcterms:created>
  <dcterms:modified xsi:type="dcterms:W3CDTF">2015-10-09T15:33:00Z</dcterms:modified>
</cp:coreProperties>
</file>